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2088" w14:textId="77777777" w:rsidR="006F7022" w:rsidRDefault="001A2728" w:rsidP="0003132F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8553A" wp14:editId="6A0F30C0">
                <wp:simplePos x="0" y="0"/>
                <wp:positionH relativeFrom="column">
                  <wp:posOffset>-199390</wp:posOffset>
                </wp:positionH>
                <wp:positionV relativeFrom="paragraph">
                  <wp:posOffset>-17145</wp:posOffset>
                </wp:positionV>
                <wp:extent cx="1514475" cy="1343025"/>
                <wp:effectExtent l="3810" t="0" r="184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5B0F" w14:textId="77777777" w:rsidR="004F4452" w:rsidRPr="00E14D6B" w:rsidRDefault="004F4452" w:rsidP="00E14D6B">
                            <w:r w:rsidRPr="00DA0B3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82D5AA" wp14:editId="404B9487">
                                  <wp:extent cx="1067435" cy="1242060"/>
                                  <wp:effectExtent l="19050" t="0" r="0" b="0"/>
                                  <wp:docPr id="9" name="Image 1" descr="Logo final définit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inal définitif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65pt;margin-top:-1.3pt;width:119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HpDUMCAACIBAAADgAAAGRycy9lMm9Eb2MueG1srFTbbtswDH0fsH8Q9L7YSZO1NeIUXboMA7oL&#10;0O4DZFm2hUmiJimxs68vJaept74N84MgStTh4SHp9c2gFTkI5yWYks5nOSXCcKilaUv643H37ooS&#10;H5ipmQIjSnoUnt5s3r5Z97YQC+hA1cIRBDG+6G1JuxBskWWed0IzPwMrDF424DQLaLo2qx3rEV2r&#10;bJHn77MeXG0dcOE9nt6Nl3ST8JtG8PCtabwIRJUUuYW0urRWcc02a1a0jtlO8hMN9g8sNJMGg56h&#10;7lhgZO/kKygtuQMPTZhx0Bk0jeQi5YDZzPO/snnomBUpFxTH27NM/v/B8q+H747IGmtHiWEaS/Qo&#10;hkA+wEAWUZ3e+gKdHiy6hQGPo2fM1Nt74D89MbDtmGnFrXPQd4LVyG4eX2aTpyOOjyBV/wVqDMP2&#10;ARLQ0DgdAVEMguhYpeO5MpEKjyFX8+XyckUJx7v5xfIiX6xSDFY8P7fOh08CNImbkjosfYJnh3sf&#10;Ih1WPLsk+qBkvZNKJcO11VY5cmDYJrv0ndD91E0Z0pf0eoWxX0PEjhVnkKodVVJ7jemOwPM8fhGY&#10;FXiOjTmepyOkl5o+QiSyf0TWMuCYKKlLejVBiXJ/NHVCDEyqcY9Qypz0j5KP4oehGtAxFqWC+oiV&#10;cDCOA44vbjpwvynpcRRK6n/tmROUqM8Gq3mN2sfZScZydblAw01vqukNMxyhShooGbfbMM7b3jrZ&#10;dhhpVMbALXZAI1NtXlideGO7JxVOoxnnaWonr5cfyOYJAAD//wMAUEsDBBQABgAIAAAAIQD5NPup&#10;3wAAAAoBAAAPAAAAZHJzL2Rvd25yZXYueG1sTI/BTsMwDIbvSLxDZCRuW7IOla00nRCI3RBaQYNj&#10;2pi2onGqJtsKT493gttv+dPvz/lmcr044hg6TxoWcwUCqfa2o0bD2+vTbAUiREPW9J5QwzcG2BSX&#10;F7nJrD/RDo9lbASXUMiMhjbGIZMy1C06E+Z+QOLdpx+diTyOjbSjOXG562WiVCqd6YgvtGbAhxbr&#10;r/LgNIRapfuXm3L/Xskt/qytffzYPmt9fTXd34GIOMU/GM76rA4FO1X+QDaIXsNsuVgyyiFJQTCQ&#10;qNsERHUOqzXIIpf/Xyh+AQAA//8DAFBLAQItABQABgAIAAAAIQDkmcPA+wAAAOEBAAATAAAAAAAA&#10;AAAAAAAAAAAAAABbQ29udGVudF9UeXBlc10ueG1sUEsBAi0AFAAGAAgAAAAhACOyauHXAAAAlAEA&#10;AAsAAAAAAAAAAAAAAAAALAEAAF9yZWxzLy5yZWxzUEsBAi0AFAAGAAgAAAAhALAh6Q1DAgAAiAQA&#10;AA4AAAAAAAAAAAAAAAAALAIAAGRycy9lMm9Eb2MueG1sUEsBAi0AFAAGAAgAAAAhAPk0+6nfAAAA&#10;CgEAAA8AAAAAAAAAAAAAAAAAmwQAAGRycy9kb3ducmV2LnhtbFBLBQYAAAAABAAEAPMAAACnBQAA&#10;AAA=&#10;" strokecolor="white [3212]">
                <v:textbox>
                  <w:txbxContent>
                    <w:p w14:paraId="24C05B0F" w14:textId="77777777" w:rsidR="004F4452" w:rsidRPr="00E14D6B" w:rsidRDefault="004F4452" w:rsidP="00E14D6B">
                      <w:r w:rsidRPr="00DA0B3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82D5AA" wp14:editId="404B9487">
                            <wp:extent cx="1067435" cy="1242060"/>
                            <wp:effectExtent l="19050" t="0" r="0" b="0"/>
                            <wp:docPr id="9" name="Image 1" descr="Logo final définit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inal définitif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242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7B6E20" w14:textId="28602255" w:rsidR="00E10BF9" w:rsidRPr="00DD1469" w:rsidRDefault="0003132F" w:rsidP="005C7D88">
      <w:pPr>
        <w:jc w:val="right"/>
        <w:rPr>
          <w:b/>
          <w:szCs w:val="24"/>
        </w:rPr>
      </w:pPr>
      <w:r w:rsidRPr="00DD1469">
        <w:rPr>
          <w:b/>
          <w:szCs w:val="24"/>
        </w:rPr>
        <w:t>CHORALE LA FREGATE</w:t>
      </w:r>
    </w:p>
    <w:p w14:paraId="713C8A61" w14:textId="77777777" w:rsidR="00966F96" w:rsidRPr="00DD1469" w:rsidRDefault="00966F96" w:rsidP="00966F96">
      <w:pPr>
        <w:pStyle w:val="Paragraphedeliste"/>
        <w:rPr>
          <w:b/>
          <w:szCs w:val="24"/>
        </w:rPr>
      </w:pPr>
    </w:p>
    <w:p w14:paraId="3A959364" w14:textId="77777777" w:rsidR="00FC4D5F" w:rsidRPr="00DD1469" w:rsidRDefault="00FC4D5F" w:rsidP="00FC4D5F">
      <w:pPr>
        <w:rPr>
          <w:b/>
          <w:szCs w:val="24"/>
        </w:rPr>
      </w:pPr>
    </w:p>
    <w:p w14:paraId="2CF48E70" w14:textId="0C82A44D" w:rsidR="00DD1469" w:rsidRDefault="00F06FC0" w:rsidP="00F06FC0">
      <w:pPr>
        <w:jc w:val="center"/>
        <w:rPr>
          <w:b/>
          <w:szCs w:val="24"/>
        </w:rPr>
      </w:pPr>
      <w:r>
        <w:rPr>
          <w:b/>
          <w:szCs w:val="24"/>
        </w:rPr>
        <w:t>CONVOCATION</w:t>
      </w:r>
    </w:p>
    <w:p w14:paraId="3D091F80" w14:textId="77777777" w:rsidR="00DD1469" w:rsidRPr="00DD1469" w:rsidRDefault="00DD1469" w:rsidP="006B4826">
      <w:pPr>
        <w:jc w:val="center"/>
        <w:rPr>
          <w:b/>
          <w:szCs w:val="24"/>
        </w:rPr>
      </w:pPr>
    </w:p>
    <w:p w14:paraId="220A4FE9" w14:textId="59B3C587" w:rsidR="00CF343E" w:rsidRPr="00DD1469" w:rsidRDefault="00F06FC0" w:rsidP="006B482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 L’</w:t>
      </w:r>
      <w:r w:rsidR="00CF343E" w:rsidRPr="00DD1469">
        <w:rPr>
          <w:rFonts w:cs="Times New Roman"/>
          <w:b/>
          <w:szCs w:val="24"/>
        </w:rPr>
        <w:t xml:space="preserve">ASSEMBLEE   GENERALE   </w:t>
      </w:r>
      <w:r w:rsidR="003B0625" w:rsidRPr="00DD1469">
        <w:rPr>
          <w:rFonts w:cs="Times New Roman"/>
          <w:b/>
          <w:szCs w:val="24"/>
        </w:rPr>
        <w:t>ANNUELLE</w:t>
      </w:r>
      <w:r>
        <w:rPr>
          <w:rFonts w:cs="Times New Roman"/>
          <w:b/>
          <w:szCs w:val="24"/>
        </w:rPr>
        <w:t xml:space="preserve"> </w:t>
      </w:r>
    </w:p>
    <w:p w14:paraId="00A87265" w14:textId="77777777" w:rsidR="00CF343E" w:rsidRPr="00DD1469" w:rsidRDefault="00CF343E" w:rsidP="00F06FC0">
      <w:pPr>
        <w:ind w:left="426"/>
        <w:jc w:val="center"/>
        <w:rPr>
          <w:rFonts w:cs="Times New Roman"/>
          <w:szCs w:val="24"/>
        </w:rPr>
      </w:pPr>
    </w:p>
    <w:p w14:paraId="0120C8AC" w14:textId="3882AD9B" w:rsidR="00DD1469" w:rsidRDefault="00F06FC0" w:rsidP="00F06FC0">
      <w:pPr>
        <w:ind w:left="42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DU </w:t>
      </w:r>
      <w:r w:rsidR="006540B1">
        <w:rPr>
          <w:rFonts w:cs="Times New Roman"/>
          <w:b/>
          <w:szCs w:val="24"/>
        </w:rPr>
        <w:t>Lundi 27</w:t>
      </w:r>
      <w:r w:rsidR="00DD1469" w:rsidRPr="00F06FC0">
        <w:rPr>
          <w:rFonts w:cs="Times New Roman"/>
          <w:b/>
          <w:szCs w:val="24"/>
        </w:rPr>
        <w:t xml:space="preserve"> Septembre </w:t>
      </w:r>
      <w:r w:rsidR="003B0625" w:rsidRPr="00F06FC0">
        <w:rPr>
          <w:rFonts w:cs="Times New Roman"/>
          <w:b/>
          <w:szCs w:val="24"/>
        </w:rPr>
        <w:t xml:space="preserve"> </w:t>
      </w:r>
      <w:r w:rsidR="002110D9">
        <w:rPr>
          <w:rFonts w:cs="Times New Roman"/>
          <w:b/>
          <w:szCs w:val="24"/>
        </w:rPr>
        <w:t>2021</w:t>
      </w:r>
      <w:r w:rsidR="00DD1469" w:rsidRPr="00F06FC0">
        <w:rPr>
          <w:rFonts w:cs="Times New Roman"/>
          <w:b/>
          <w:szCs w:val="24"/>
        </w:rPr>
        <w:t xml:space="preserve"> à </w:t>
      </w:r>
      <w:r w:rsidR="004F4452">
        <w:rPr>
          <w:rFonts w:cs="Times New Roman"/>
          <w:b/>
          <w:szCs w:val="24"/>
        </w:rPr>
        <w:t>19</w:t>
      </w:r>
      <w:r w:rsidR="002110D9">
        <w:rPr>
          <w:rFonts w:cs="Times New Roman"/>
          <w:b/>
          <w:szCs w:val="24"/>
        </w:rPr>
        <w:t>h30</w:t>
      </w:r>
      <w:r w:rsidR="00631206">
        <w:rPr>
          <w:rFonts w:cs="Times New Roman"/>
          <w:b/>
          <w:szCs w:val="24"/>
        </w:rPr>
        <w:t xml:space="preserve"> </w:t>
      </w:r>
    </w:p>
    <w:p w14:paraId="6D3F829D" w14:textId="4725FE8F" w:rsidR="00631206" w:rsidRPr="00F06FC0" w:rsidRDefault="00631206" w:rsidP="00F06FC0">
      <w:pPr>
        <w:ind w:left="42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Ecole de musique Sainte Marie</w:t>
      </w:r>
    </w:p>
    <w:p w14:paraId="0D9AEAE7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2F5ACA3C" w14:textId="7CB469AB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  <w:r w:rsidRPr="005C7D88">
        <w:rPr>
          <w:rFonts w:cs="Arial"/>
          <w:szCs w:val="24"/>
        </w:rPr>
        <w:t>L'ordre du jour sera le suivant :</w:t>
      </w:r>
    </w:p>
    <w:p w14:paraId="0FE114AD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78E2AAE6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490D1F56" w14:textId="2E0F2AA6" w:rsidR="00F06FC0" w:rsidRPr="005C7D88" w:rsidRDefault="005C7D88" w:rsidP="005C7D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szCs w:val="24"/>
        </w:rPr>
      </w:pPr>
      <w:r w:rsidRPr="005C7D88">
        <w:rPr>
          <w:rFonts w:cs="Arial"/>
          <w:szCs w:val="24"/>
        </w:rPr>
        <w:t>1-R</w:t>
      </w:r>
      <w:r w:rsidR="00F06FC0" w:rsidRPr="005C7D88">
        <w:rPr>
          <w:rFonts w:cs="Arial"/>
          <w:szCs w:val="24"/>
        </w:rPr>
        <w:t>apport moral et vote</w:t>
      </w:r>
    </w:p>
    <w:p w14:paraId="3046BF1B" w14:textId="77777777" w:rsidR="00F06FC0" w:rsidRPr="005C7D88" w:rsidRDefault="00F06FC0" w:rsidP="00F06FC0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cs="Arial"/>
          <w:szCs w:val="24"/>
        </w:rPr>
      </w:pPr>
    </w:p>
    <w:p w14:paraId="17780CC9" w14:textId="636474CC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5C7D88">
        <w:rPr>
          <w:rFonts w:cs="Arial"/>
          <w:szCs w:val="24"/>
        </w:rPr>
        <w:t>2</w:t>
      </w:r>
      <w:r w:rsidR="005C7D88">
        <w:rPr>
          <w:rFonts w:cs="Arial"/>
          <w:szCs w:val="24"/>
        </w:rPr>
        <w:t>-R</w:t>
      </w:r>
      <w:r w:rsidRPr="005C7D88">
        <w:rPr>
          <w:rFonts w:cs="Arial"/>
          <w:szCs w:val="24"/>
        </w:rPr>
        <w:t>apport financier et vote</w:t>
      </w:r>
    </w:p>
    <w:p w14:paraId="6E195D5F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</w:p>
    <w:p w14:paraId="74387DB5" w14:textId="2B716549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5C7D88">
        <w:rPr>
          <w:rFonts w:cs="Arial"/>
          <w:szCs w:val="24"/>
        </w:rPr>
        <w:t xml:space="preserve">3 Prévision budgétaire </w:t>
      </w:r>
    </w:p>
    <w:p w14:paraId="5E200483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</w:p>
    <w:p w14:paraId="738F316A" w14:textId="2A24D66A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5C7D88">
        <w:rPr>
          <w:rFonts w:cs="Arial"/>
          <w:szCs w:val="24"/>
        </w:rPr>
        <w:t>4-</w:t>
      </w:r>
      <w:r w:rsidR="007B1173">
        <w:rPr>
          <w:rFonts w:cs="Arial"/>
          <w:szCs w:val="24"/>
        </w:rPr>
        <w:t>Elections a</w:t>
      </w:r>
      <w:r w:rsidRPr="005C7D88">
        <w:rPr>
          <w:rFonts w:cs="Arial"/>
          <w:szCs w:val="24"/>
        </w:rPr>
        <w:t>u Conseil d’administration</w:t>
      </w:r>
    </w:p>
    <w:p w14:paraId="0D5A114D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</w:p>
    <w:p w14:paraId="4ADC6AB1" w14:textId="2BC3AA4C" w:rsidR="00F06FC0" w:rsidRPr="005C7D88" w:rsidRDefault="005C7D88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5 Q</w:t>
      </w:r>
      <w:r w:rsidR="00F06FC0" w:rsidRPr="005C7D88">
        <w:rPr>
          <w:rFonts w:cs="Arial"/>
          <w:szCs w:val="24"/>
        </w:rPr>
        <w:t>uestions diverses</w:t>
      </w:r>
    </w:p>
    <w:p w14:paraId="5BDDF7F7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6D7EA60E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5767AAC4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3F0EF366" w14:textId="0D4EF7D2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  <w:r w:rsidRPr="005C7D88">
        <w:rPr>
          <w:rFonts w:cs="Arial"/>
          <w:szCs w:val="24"/>
        </w:rPr>
        <w:t> Vous trouverez  ci-joint un pouvoir si vous ne pouvez vous rendre à l’</w:t>
      </w:r>
      <w:r w:rsidR="005C7D88" w:rsidRPr="005C7D88">
        <w:rPr>
          <w:rFonts w:cs="Arial"/>
          <w:szCs w:val="24"/>
        </w:rPr>
        <w:t>Assemblée</w:t>
      </w:r>
      <w:r w:rsidRPr="005C7D88">
        <w:rPr>
          <w:rFonts w:cs="Arial"/>
          <w:szCs w:val="24"/>
        </w:rPr>
        <w:t xml:space="preserve"> </w:t>
      </w:r>
      <w:r w:rsidR="005C7D88" w:rsidRPr="005C7D88">
        <w:rPr>
          <w:rFonts w:cs="Arial"/>
          <w:szCs w:val="24"/>
        </w:rPr>
        <w:t>Générale</w:t>
      </w:r>
      <w:r w:rsidRPr="005C7D88">
        <w:rPr>
          <w:rFonts w:cs="Arial"/>
          <w:szCs w:val="24"/>
        </w:rPr>
        <w:t xml:space="preserve"> et une demande de candidature à l'élection au CA car il a </w:t>
      </w:r>
      <w:r w:rsidR="00FD6841">
        <w:rPr>
          <w:rFonts w:cs="Arial"/>
          <w:szCs w:val="24"/>
        </w:rPr>
        <w:t xml:space="preserve">deux postes à </w:t>
      </w:r>
      <w:r w:rsidR="00631206">
        <w:rPr>
          <w:rFonts w:cs="Arial"/>
          <w:szCs w:val="24"/>
        </w:rPr>
        <w:t>pourvoir</w:t>
      </w:r>
      <w:bookmarkStart w:id="0" w:name="_GoBack"/>
      <w:bookmarkEnd w:id="0"/>
      <w:r w:rsidR="00FD6841">
        <w:rPr>
          <w:rFonts w:cs="Arial"/>
          <w:szCs w:val="24"/>
        </w:rPr>
        <w:t xml:space="preserve"> Ces deux documents sont en .doc : vous pouvez donc les remplir sur l’ordinateur, les enregistrer en </w:t>
      </w:r>
      <w:proofErr w:type="spellStart"/>
      <w:r w:rsidR="00FD6841">
        <w:rPr>
          <w:rFonts w:cs="Arial"/>
          <w:szCs w:val="24"/>
        </w:rPr>
        <w:t>pdf</w:t>
      </w:r>
      <w:proofErr w:type="spellEnd"/>
      <w:r w:rsidR="00FD6841">
        <w:rPr>
          <w:rFonts w:cs="Arial"/>
          <w:szCs w:val="24"/>
        </w:rPr>
        <w:t xml:space="preserve"> et nous les renvoyer rempli par internet. </w:t>
      </w:r>
      <w:r w:rsidR="005C7D88">
        <w:rPr>
          <w:rFonts w:cs="Arial"/>
          <w:szCs w:val="24"/>
        </w:rPr>
        <w:t>Merci de n</w:t>
      </w:r>
      <w:r w:rsidRPr="005C7D88">
        <w:rPr>
          <w:rFonts w:cs="Arial"/>
          <w:szCs w:val="24"/>
        </w:rPr>
        <w:t xml:space="preserve">ous </w:t>
      </w:r>
      <w:r w:rsidR="005C7D88">
        <w:rPr>
          <w:rFonts w:cs="Arial"/>
          <w:szCs w:val="24"/>
        </w:rPr>
        <w:t xml:space="preserve">les </w:t>
      </w:r>
      <w:r w:rsidRPr="005C7D88">
        <w:rPr>
          <w:rFonts w:cs="Arial"/>
          <w:szCs w:val="24"/>
        </w:rPr>
        <w:t>faire parvenir avant le 24 septembre date limite également pour envoyer vos questions diverses.</w:t>
      </w:r>
    </w:p>
    <w:p w14:paraId="3B9C73DC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5BBA8920" w14:textId="1103D8F3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  <w:r w:rsidRPr="005C7D88">
        <w:rPr>
          <w:rFonts w:cs="Arial"/>
          <w:szCs w:val="24"/>
        </w:rPr>
        <w:t xml:space="preserve">Bien cordialement </w:t>
      </w:r>
    </w:p>
    <w:p w14:paraId="48E2E539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szCs w:val="24"/>
        </w:rPr>
      </w:pPr>
    </w:p>
    <w:p w14:paraId="43809446" w14:textId="5D1DE5F4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cs="Arial"/>
          <w:szCs w:val="24"/>
        </w:rPr>
      </w:pPr>
      <w:r w:rsidRPr="005C7D88">
        <w:rPr>
          <w:rFonts w:cs="Arial"/>
          <w:szCs w:val="24"/>
        </w:rPr>
        <w:t>Le Président et le Conseil d’Administration</w:t>
      </w:r>
    </w:p>
    <w:p w14:paraId="36D833E3" w14:textId="777777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cs="Arial"/>
          <w:szCs w:val="24"/>
        </w:rPr>
      </w:pPr>
    </w:p>
    <w:p w14:paraId="1F4B6CB9" w14:textId="4FFA2877" w:rsidR="00F06FC0" w:rsidRPr="005C7D88" w:rsidRDefault="00F06FC0" w:rsidP="00F06FC0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cs="Arial"/>
          <w:szCs w:val="24"/>
        </w:rPr>
      </w:pPr>
      <w:r w:rsidRPr="005C7D88">
        <w:rPr>
          <w:rFonts w:cs="Arial"/>
          <w:szCs w:val="24"/>
        </w:rPr>
        <w:t xml:space="preserve">André </w:t>
      </w:r>
      <w:proofErr w:type="spellStart"/>
      <w:r w:rsidRPr="005C7D88">
        <w:rPr>
          <w:rFonts w:cs="Arial"/>
          <w:szCs w:val="24"/>
        </w:rPr>
        <w:t>Prats</w:t>
      </w:r>
      <w:proofErr w:type="spellEnd"/>
    </w:p>
    <w:p w14:paraId="0394045F" w14:textId="5BA6A483" w:rsidR="00FC4D5F" w:rsidRPr="00DD1469" w:rsidRDefault="00FC4D5F" w:rsidP="00CF343E">
      <w:pPr>
        <w:rPr>
          <w:b/>
          <w:szCs w:val="24"/>
        </w:rPr>
      </w:pPr>
    </w:p>
    <w:sectPr w:rsidR="00FC4D5F" w:rsidRPr="00DD1469" w:rsidSect="00DA0B3E">
      <w:pgSz w:w="11906" w:h="16838"/>
      <w:pgMar w:top="1418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565"/>
    <w:multiLevelType w:val="hybridMultilevel"/>
    <w:tmpl w:val="86224BA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53CB0"/>
    <w:multiLevelType w:val="hybridMultilevel"/>
    <w:tmpl w:val="EB966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E4C"/>
    <w:multiLevelType w:val="hybridMultilevel"/>
    <w:tmpl w:val="2D7EC3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2644C5D"/>
    <w:multiLevelType w:val="hybridMultilevel"/>
    <w:tmpl w:val="A66C144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C0762"/>
    <w:multiLevelType w:val="hybridMultilevel"/>
    <w:tmpl w:val="601A395E"/>
    <w:lvl w:ilvl="0" w:tplc="46E88A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D52065"/>
    <w:multiLevelType w:val="hybridMultilevel"/>
    <w:tmpl w:val="1B585F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D21AA"/>
    <w:multiLevelType w:val="hybridMultilevel"/>
    <w:tmpl w:val="569ACD1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B64A63"/>
    <w:multiLevelType w:val="hybridMultilevel"/>
    <w:tmpl w:val="E8661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011CA"/>
    <w:multiLevelType w:val="hybridMultilevel"/>
    <w:tmpl w:val="2E525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84A93"/>
    <w:multiLevelType w:val="hybridMultilevel"/>
    <w:tmpl w:val="5AFCE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C1256"/>
    <w:multiLevelType w:val="hybridMultilevel"/>
    <w:tmpl w:val="411C3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2089"/>
    <w:multiLevelType w:val="hybridMultilevel"/>
    <w:tmpl w:val="BF468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77141"/>
    <w:multiLevelType w:val="hybridMultilevel"/>
    <w:tmpl w:val="46AED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4A1E"/>
    <w:multiLevelType w:val="hybridMultilevel"/>
    <w:tmpl w:val="41A6C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17055"/>
    <w:multiLevelType w:val="hybridMultilevel"/>
    <w:tmpl w:val="12FE1174"/>
    <w:lvl w:ilvl="0" w:tplc="D7544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66F48"/>
    <w:multiLevelType w:val="hybridMultilevel"/>
    <w:tmpl w:val="BAEEDFF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ED169B9"/>
    <w:multiLevelType w:val="hybridMultilevel"/>
    <w:tmpl w:val="62BEA0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2F"/>
    <w:rsid w:val="00027D67"/>
    <w:rsid w:val="0003132F"/>
    <w:rsid w:val="000F7D45"/>
    <w:rsid w:val="00195DE8"/>
    <w:rsid w:val="001A2728"/>
    <w:rsid w:val="001D212E"/>
    <w:rsid w:val="001D2DB4"/>
    <w:rsid w:val="002110D9"/>
    <w:rsid w:val="002123D3"/>
    <w:rsid w:val="00221C9B"/>
    <w:rsid w:val="002B3B5E"/>
    <w:rsid w:val="002F46B0"/>
    <w:rsid w:val="0037348E"/>
    <w:rsid w:val="003B0625"/>
    <w:rsid w:val="003B208A"/>
    <w:rsid w:val="003E767D"/>
    <w:rsid w:val="003F06EE"/>
    <w:rsid w:val="004F4452"/>
    <w:rsid w:val="0050621C"/>
    <w:rsid w:val="00507EBC"/>
    <w:rsid w:val="0059484F"/>
    <w:rsid w:val="005C428A"/>
    <w:rsid w:val="005C7D88"/>
    <w:rsid w:val="005D063E"/>
    <w:rsid w:val="00614D37"/>
    <w:rsid w:val="00631206"/>
    <w:rsid w:val="00650853"/>
    <w:rsid w:val="006540B1"/>
    <w:rsid w:val="00675877"/>
    <w:rsid w:val="006B4826"/>
    <w:rsid w:val="006E52A6"/>
    <w:rsid w:val="006F7022"/>
    <w:rsid w:val="00727973"/>
    <w:rsid w:val="007B1173"/>
    <w:rsid w:val="007B2168"/>
    <w:rsid w:val="007C2316"/>
    <w:rsid w:val="00851D84"/>
    <w:rsid w:val="008A4908"/>
    <w:rsid w:val="009227DB"/>
    <w:rsid w:val="009427B1"/>
    <w:rsid w:val="00966F96"/>
    <w:rsid w:val="00A8014E"/>
    <w:rsid w:val="00A84670"/>
    <w:rsid w:val="00AF1C24"/>
    <w:rsid w:val="00B05DFA"/>
    <w:rsid w:val="00B438BC"/>
    <w:rsid w:val="00CC0D83"/>
    <w:rsid w:val="00CE4CF4"/>
    <w:rsid w:val="00CF343E"/>
    <w:rsid w:val="00D03037"/>
    <w:rsid w:val="00D35843"/>
    <w:rsid w:val="00DA0B3E"/>
    <w:rsid w:val="00DD1469"/>
    <w:rsid w:val="00DE684F"/>
    <w:rsid w:val="00E10BF9"/>
    <w:rsid w:val="00E14D6B"/>
    <w:rsid w:val="00E923AF"/>
    <w:rsid w:val="00EF510A"/>
    <w:rsid w:val="00F06FC0"/>
    <w:rsid w:val="00F33A81"/>
    <w:rsid w:val="00F66739"/>
    <w:rsid w:val="00F73738"/>
    <w:rsid w:val="00FB6CF2"/>
    <w:rsid w:val="00FC4D5F"/>
    <w:rsid w:val="00FD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84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E676-36D2-F940-B608-B5A2183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128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PATON</dc:creator>
  <cp:lastModifiedBy>Magali BICHET</cp:lastModifiedBy>
  <cp:revision>6</cp:revision>
  <cp:lastPrinted>2015-05-25T13:43:00Z</cp:lastPrinted>
  <dcterms:created xsi:type="dcterms:W3CDTF">2021-08-18T19:19:00Z</dcterms:created>
  <dcterms:modified xsi:type="dcterms:W3CDTF">2021-09-07T14:23:00Z</dcterms:modified>
</cp:coreProperties>
</file>